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2E" w:rsidRPr="002100CF" w:rsidRDefault="002100CF" w:rsidP="0021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 2. </w:t>
      </w:r>
      <w:r w:rsidRPr="002100CF">
        <w:rPr>
          <w:b/>
          <w:sz w:val="28"/>
          <w:szCs w:val="28"/>
        </w:rPr>
        <w:t>Production d’écrit final</w:t>
      </w:r>
    </w:p>
    <w:p w:rsidR="002100CF" w:rsidRDefault="002100CF" w:rsidP="002100CF">
      <w:pPr>
        <w:jc w:val="center"/>
        <w:rPr>
          <w:b/>
          <w:sz w:val="28"/>
          <w:szCs w:val="28"/>
        </w:rPr>
      </w:pPr>
      <w:r w:rsidRPr="002100CF">
        <w:rPr>
          <w:b/>
          <w:sz w:val="28"/>
          <w:szCs w:val="28"/>
        </w:rPr>
        <w:t>Le bisou bulle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100CF" w:rsidRDefault="002100CF" w:rsidP="002100CF">
      <w:pPr>
        <w:rPr>
          <w:b/>
          <w:sz w:val="28"/>
          <w:szCs w:val="28"/>
        </w:rPr>
      </w:pPr>
    </w:p>
    <w:p w:rsidR="002100CF" w:rsidRPr="002100CF" w:rsidRDefault="002100CF" w:rsidP="00210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  <w:bookmarkStart w:id="0" w:name="_GoBack"/>
      <w:bookmarkEnd w:id="0"/>
    </w:p>
    <w:sectPr w:rsidR="002100CF" w:rsidRPr="0021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CF"/>
    <w:rsid w:val="002100CF"/>
    <w:rsid w:val="0090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76EA"/>
  <w15:chartTrackingRefBased/>
  <w15:docId w15:val="{7AED783B-8424-49E0-8467-F73E35DE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1</cp:revision>
  <dcterms:created xsi:type="dcterms:W3CDTF">2020-05-18T13:04:00Z</dcterms:created>
  <dcterms:modified xsi:type="dcterms:W3CDTF">2020-05-18T13:07:00Z</dcterms:modified>
</cp:coreProperties>
</file>